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B127E1" w:rsidRPr="00EC5135" w:rsidRDefault="002D38A9" w:rsidP="00894184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09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94184" w:rsidRPr="00EC5135">
        <w:rPr>
          <w:rFonts w:ascii="Times New Roman" w:eastAsia="Times New Roman" w:hAnsi="Times New Roman" w:cs="Times New Roman"/>
          <w:bCs/>
          <w:sz w:val="28"/>
          <w:szCs w:val="28"/>
        </w:rPr>
        <w:t>02.07</w:t>
      </w: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Информационные системы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94184" w:rsidRPr="00EC5135">
        <w:rPr>
          <w:rFonts w:ascii="Times New Roman" w:eastAsia="Times New Roman" w:hAnsi="Times New Roman" w:cs="Times New Roman"/>
          <w:bCs/>
          <w:sz w:val="28"/>
          <w:szCs w:val="28"/>
        </w:rPr>
        <w:t>и программирование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8941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855025" w:rsidRPr="00EC5135">
        <w:rPr>
          <w:rFonts w:ascii="Times New Roman" w:eastAsia="Calibri" w:hAnsi="Times New Roman" w:cs="Times New Roman"/>
          <w:sz w:val="28"/>
          <w:szCs w:val="28"/>
        </w:rPr>
        <w:t>09.02.07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«Информационные системы</w:t>
      </w:r>
      <w:r w:rsidR="00855025" w:rsidRPr="00EC5135">
        <w:rPr>
          <w:rFonts w:ascii="Times New Roman" w:eastAsia="Calibri" w:hAnsi="Times New Roman" w:cs="Times New Roman"/>
          <w:sz w:val="28"/>
          <w:szCs w:val="28"/>
        </w:rPr>
        <w:t xml:space="preserve"> и программирование</w:t>
      </w:r>
      <w:r w:rsidRPr="00EC5135">
        <w:rPr>
          <w:rFonts w:ascii="Times New Roman" w:eastAsia="Calibri" w:hAnsi="Times New Roman" w:cs="Times New Roman"/>
          <w:sz w:val="28"/>
          <w:szCs w:val="28"/>
        </w:rPr>
        <w:t>» (по отраслям</w:t>
      </w:r>
      <w:r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Министерства образования и науки РФ </w:t>
      </w:r>
      <w:r w:rsidR="00E7055D" w:rsidRPr="00E7055D">
        <w:rPr>
          <w:rFonts w:ascii="Times New Roman" w:hAnsi="Times New Roman" w:cs="Times New Roman"/>
          <w:sz w:val="28"/>
          <w:szCs w:val="28"/>
        </w:rPr>
        <w:t>от 9 декабря 2016 г. N 1547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383AC3" w:rsidRPr="00EC5135">
        <w:rPr>
          <w:rFonts w:ascii="Times New Roman" w:hAnsi="Times New Roman" w:cs="Times New Roman"/>
          <w:sz w:val="28"/>
          <w:szCs w:val="28"/>
        </w:rPr>
        <w:t>Тагирова К</w:t>
      </w:r>
      <w:r w:rsidRPr="00EC5135">
        <w:rPr>
          <w:rFonts w:ascii="Times New Roman" w:hAnsi="Times New Roman" w:cs="Times New Roman"/>
          <w:sz w:val="28"/>
          <w:szCs w:val="28"/>
        </w:rPr>
        <w:t xml:space="preserve">.А., преподаватель общеобразовательных дисциплин,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E14685" w:rsidRPr="00EC5135" w:rsidRDefault="00383AC3" w:rsidP="009A4C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AC0A09" w:rsidRPr="00AC0A09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A154F">
        <w:tc>
          <w:tcPr>
            <w:tcW w:w="5136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A154F">
        <w:tc>
          <w:tcPr>
            <w:tcW w:w="5136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интернет-коммуникации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A154F">
        <w:tc>
          <w:tcPr>
            <w:tcW w:w="513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76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0C1451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  <w:r w:rsidR="00274565"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EC513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09,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Коммуникативный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09,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общенаучные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Практическая работа №2  «</w:t>
            </w:r>
            <w:r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приставок на   </w:t>
            </w:r>
            <w:proofErr w:type="gramStart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proofErr w:type="gramEnd"/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5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имени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существительного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5.2. Имя прилагательное. Имя числительное.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  <w:r w:rsidR="006A154F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Практическая работа № 6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 и числительного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Местоимение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7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5.4.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 8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действительных и страдательных причастий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.. 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-Н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и –НН- в причастиях и отглагольных прилагательных</w:t>
            </w:r>
            <w:r w:rsidR="002B208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Причастный оборот и знаки препинания в предложении с причастным оборотом.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Практическая работа №9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5.6.  Наречие. Слова категории состояния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Грамматические признаки наречия. Степени сравнения наречий. Отличие наречий от слов-омонимов.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="002B2083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вследствие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благодаря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Тире между подлежащим и сказуемым. Согласование сказуемого с подлежащим. Односоставное и неполное предложения. </w:t>
            </w:r>
            <w:r w:rsidR="002B2083"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Односоставные предложения с главным членом в форме сказуемого. Уточняющие члены предложения.</w:t>
            </w:r>
            <w:r w:rsidR="00053167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430B8F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Н.Г.,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Русский язык. 10-11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ля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учреждений / В.Ф. Греков, С.Е. Крючков, Л.А. Чешко.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Просвещние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>Русский язык и культура речи: учеб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Аделант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Архипова Е.В. Основы методики развития речи учащихся. / Е.В. Архипова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Вербум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Н.С. Теория текста. / Н.С.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язык: Синтаксис: Учебник / Н.С. 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Высш.шк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AB7B72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AB7B72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AB7B72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AB7B72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AB7B72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54F" w:rsidRDefault="006A154F" w:rsidP="00D84B2F">
      <w:pPr>
        <w:spacing w:after="0" w:line="240" w:lineRule="auto"/>
      </w:pPr>
      <w:r>
        <w:separator/>
      </w:r>
    </w:p>
  </w:endnote>
  <w:endnote w:type="continuationSeparator" w:id="0">
    <w:p w:rsidR="006A154F" w:rsidRDefault="006A154F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6A154F" w:rsidRDefault="006A15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45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A154F" w:rsidRDefault="006A15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54F" w:rsidRDefault="006A154F" w:rsidP="00D84B2F">
      <w:pPr>
        <w:spacing w:after="0" w:line="240" w:lineRule="auto"/>
      </w:pPr>
      <w:r>
        <w:separator/>
      </w:r>
    </w:p>
  </w:footnote>
  <w:footnote w:type="continuationSeparator" w:id="0">
    <w:p w:rsidR="006A154F" w:rsidRDefault="006A154F" w:rsidP="00D84B2F">
      <w:pPr>
        <w:spacing w:after="0" w:line="240" w:lineRule="auto"/>
      </w:pPr>
      <w:r>
        <w:continuationSeparator/>
      </w:r>
    </w:p>
  </w:footnote>
  <w:footnote w:id="1">
    <w:p w:rsidR="006A154F" w:rsidRDefault="006A154F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F51AF"/>
    <w:rsid w:val="001145C5"/>
    <w:rsid w:val="00130560"/>
    <w:rsid w:val="00144826"/>
    <w:rsid w:val="001658C5"/>
    <w:rsid w:val="00167D91"/>
    <w:rsid w:val="00183B56"/>
    <w:rsid w:val="0019096A"/>
    <w:rsid w:val="00196B68"/>
    <w:rsid w:val="001B0823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A73F2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A390F"/>
    <w:rsid w:val="003A737B"/>
    <w:rsid w:val="003C0648"/>
    <w:rsid w:val="003C7402"/>
    <w:rsid w:val="003D1BA8"/>
    <w:rsid w:val="003D3923"/>
    <w:rsid w:val="003D6105"/>
    <w:rsid w:val="003E2342"/>
    <w:rsid w:val="00401DA7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E6F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662D"/>
    <w:rsid w:val="00592572"/>
    <w:rsid w:val="0059706A"/>
    <w:rsid w:val="005B48B8"/>
    <w:rsid w:val="005C379D"/>
    <w:rsid w:val="005D0DC6"/>
    <w:rsid w:val="005E32CE"/>
    <w:rsid w:val="005E6384"/>
    <w:rsid w:val="005E69C9"/>
    <w:rsid w:val="005F7CEA"/>
    <w:rsid w:val="006151CB"/>
    <w:rsid w:val="00652523"/>
    <w:rsid w:val="00656CB4"/>
    <w:rsid w:val="00661156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801879"/>
    <w:rsid w:val="008074DC"/>
    <w:rsid w:val="0081399B"/>
    <w:rsid w:val="00815404"/>
    <w:rsid w:val="00843A2A"/>
    <w:rsid w:val="00855025"/>
    <w:rsid w:val="00870255"/>
    <w:rsid w:val="0087199A"/>
    <w:rsid w:val="008736E8"/>
    <w:rsid w:val="008754C6"/>
    <w:rsid w:val="00877124"/>
    <w:rsid w:val="00894184"/>
    <w:rsid w:val="00894742"/>
    <w:rsid w:val="008A77AE"/>
    <w:rsid w:val="008B0E21"/>
    <w:rsid w:val="008B686F"/>
    <w:rsid w:val="008C0A56"/>
    <w:rsid w:val="008D13C9"/>
    <w:rsid w:val="008E30C0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B127E1"/>
    <w:rsid w:val="00B1603E"/>
    <w:rsid w:val="00B26DD0"/>
    <w:rsid w:val="00B65995"/>
    <w:rsid w:val="00B65A2A"/>
    <w:rsid w:val="00B80D2E"/>
    <w:rsid w:val="00B81D3A"/>
    <w:rsid w:val="00BA266C"/>
    <w:rsid w:val="00BA6633"/>
    <w:rsid w:val="00BA6E68"/>
    <w:rsid w:val="00BB3173"/>
    <w:rsid w:val="00BD16CF"/>
    <w:rsid w:val="00BE66EE"/>
    <w:rsid w:val="00C17E41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91BC6"/>
    <w:rsid w:val="00E926BF"/>
    <w:rsid w:val="00E929B2"/>
    <w:rsid w:val="00EB2143"/>
    <w:rsid w:val="00EB5611"/>
    <w:rsid w:val="00EC5135"/>
    <w:rsid w:val="00EE0B97"/>
    <w:rsid w:val="00EF07A7"/>
    <w:rsid w:val="00F20A7F"/>
    <w:rsid w:val="00F310A9"/>
    <w:rsid w:val="00F45766"/>
    <w:rsid w:val="00F705BA"/>
    <w:rsid w:val="00F736DE"/>
    <w:rsid w:val="00F77F1F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4753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36</cp:revision>
  <cp:lastPrinted>2022-04-26T03:32:00Z</cp:lastPrinted>
  <dcterms:created xsi:type="dcterms:W3CDTF">2020-06-21T11:46:00Z</dcterms:created>
  <dcterms:modified xsi:type="dcterms:W3CDTF">2023-06-16T13:55:00Z</dcterms:modified>
</cp:coreProperties>
</file>